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6" w:type="dxa"/>
        <w:tblInd w:w="94" w:type="dxa"/>
        <w:tblLook w:val="04A0"/>
      </w:tblPr>
      <w:tblGrid>
        <w:gridCol w:w="8060"/>
        <w:gridCol w:w="1580"/>
        <w:gridCol w:w="722"/>
        <w:gridCol w:w="238"/>
        <w:gridCol w:w="1320"/>
        <w:gridCol w:w="709"/>
        <w:gridCol w:w="601"/>
        <w:gridCol w:w="1245"/>
        <w:gridCol w:w="281"/>
      </w:tblGrid>
      <w:tr w:rsidR="001916FE" w:rsidRPr="002B1E82" w:rsidTr="000D77A4">
        <w:trPr>
          <w:gridAfter w:val="1"/>
          <w:wAfter w:w="281" w:type="dxa"/>
          <w:trHeight w:val="1224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16FE" w:rsidRPr="002B1E82" w:rsidRDefault="001916FE" w:rsidP="000D77A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B1E8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16FE" w:rsidRPr="002B1E82" w:rsidRDefault="001916FE" w:rsidP="000D77A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B1E8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916FE" w:rsidRPr="002B1E82" w:rsidRDefault="001916FE" w:rsidP="000D77A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B1E8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8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916FE" w:rsidRPr="002B1E82" w:rsidRDefault="00626D68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6</w:t>
            </w:r>
            <w:r w:rsidR="001916FE" w:rsidRPr="002B1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916FE" w:rsidRPr="002B1E82" w:rsidRDefault="001916FE" w:rsidP="000D77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E82">
              <w:rPr>
                <w:rFonts w:ascii="Times New Roman" w:eastAsia="Calibri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1916FE" w:rsidRPr="002B1E82" w:rsidRDefault="00387316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от  19.12.2019 г. № 44</w:t>
            </w:r>
          </w:p>
        </w:tc>
      </w:tr>
      <w:tr w:rsidR="001916FE" w:rsidRPr="002B1E82" w:rsidTr="000D77A4">
        <w:trPr>
          <w:gridAfter w:val="1"/>
          <w:wAfter w:w="281" w:type="dxa"/>
          <w:trHeight w:val="1764"/>
        </w:trPr>
        <w:tc>
          <w:tcPr>
            <w:tcW w:w="144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916FE" w:rsidRPr="002B1E82" w:rsidRDefault="001916FE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E8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</w:t>
            </w:r>
          </w:p>
          <w:p w:rsidR="001916FE" w:rsidRPr="002B1E82" w:rsidRDefault="001916FE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E8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бюджетных ассигнований по целевым статьям (муниципальным программам муниципального образования «Всеволожский муниципальный район» Ленинградской области и непрограммным направлениям деятельности), группам и подгруппам видов расходов классификации расходов бюджетов, а также по разделам и подразделам классификации расходов бюджета на 2019 год</w:t>
            </w:r>
          </w:p>
          <w:p w:rsidR="001916FE" w:rsidRPr="002B1E82" w:rsidRDefault="001916FE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6FE" w:rsidRPr="002B1E82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6FE" w:rsidRPr="002B1E82" w:rsidRDefault="001916FE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1E82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6FE" w:rsidRPr="002B1E82" w:rsidRDefault="001916FE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1E82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6FE" w:rsidRPr="002B1E82" w:rsidRDefault="001916FE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1E82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6FE" w:rsidRPr="002B1E82" w:rsidRDefault="001916FE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2B1E82">
              <w:rPr>
                <w:rFonts w:ascii="Times New Roman" w:eastAsia="Times New Roman" w:hAnsi="Times New Roman" w:cs="Times New Roman"/>
              </w:rPr>
              <w:t>Рз,</w:t>
            </w:r>
          </w:p>
          <w:p w:rsidR="001916FE" w:rsidRPr="002B1E82" w:rsidRDefault="001916FE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2B1E82">
              <w:rPr>
                <w:rFonts w:ascii="Times New Roman" w:eastAsia="Times New Roman" w:hAnsi="Times New Roman" w:cs="Times New Roman"/>
              </w:rPr>
              <w:t>ПР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6FE" w:rsidRPr="002B1E82" w:rsidRDefault="001916FE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1E82">
              <w:rPr>
                <w:rFonts w:ascii="Times New Roman" w:eastAsia="Times New Roman" w:hAnsi="Times New Roman" w:cs="Times New Roman"/>
              </w:rPr>
              <w:t>Сумма               (тыс. руб.)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«Развитие молодежной политики, туризма, межнациональных и межконфессиональных отношений во Всеволожском муниципальном районе Ленинградской области на 2019-2021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38 664,3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молодежной политики во Всеволожском муниципальном районе Ленинградской области на 2019-2021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38 044,2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«Развитие молодежной политики во Всеволожском муниципальном районе»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37 618,2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и проведение  молодежных мероприятий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66 1 01 10310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4 377,8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66 1 01 10310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4 377,8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66 1 01 10310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4 377,8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Участие молодежных делегаций в областных, всероссийских и международных мероприятиях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66 1 01 10320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286,9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66 1 01 10320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286,9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66 1 01 10320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286,9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Оказание муниципальных услуг (выполнение работ) в области молодежной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32 953,5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32 953,5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32 953,5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"Комплекс мер, направленный на реализацию государственной программы Ленинградской области «Устойчивое общественное развитие Ленинградской области»"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426,0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02 S4330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224,0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02 S4330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224,0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02 S4330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224,0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Патриотическое воспитание «Область славы»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02 S4340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202,0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02 S4340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202,0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1 02 S4340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202,0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сферы туризма и рекреации во Всеволожском муниципальном районе Ленинградской области на 2019-2021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340,2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рекреации и туризма во Всеволожском районе на 2019-2021 годы"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340,2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и проведение районных туристических мероприятий, содействие в проведении областных мероприятий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66 2 01 11590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339,0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66 2 01 11590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339,0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66 2 01 11590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339,0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 xml:space="preserve">Участие команд и представителей района в областных туристических и других мероприятиях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66 2 01 12590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66 2 01 12590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66 2 01 12590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«Гармонизация межнациональных и межконфессиональных отношений во Всеволожском муниципальном районе Ленинградской области на 2019-2021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279,9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межнациональных и межконфессиональных отношений во Всеволожском муниципальном районе Ленинградской области на 2019-2021 годы 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279,9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мероприятий</w:t>
            </w:r>
            <w:r w:rsidR="00337F37">
              <w:rPr>
                <w:rFonts w:ascii="Times New Roman" w:eastAsia="Times New Roman" w:hAnsi="Times New Roman" w:cs="Times New Roman"/>
              </w:rPr>
              <w:t>, направленных на воспитание тол</w:t>
            </w:r>
            <w:r w:rsidRPr="000D77A4">
              <w:rPr>
                <w:rFonts w:ascii="Times New Roman" w:eastAsia="Times New Roman" w:hAnsi="Times New Roman" w:cs="Times New Roman"/>
              </w:rPr>
              <w:t>ерантности через средства массовой информации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66 3 01 00400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66 3 01 00400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66 3 01 00400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по укреплению межнационального мира посредством этнокультурного взаимодействия с представителями национальных автономий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66 3 02 00900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66 3 02 00900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66 3 02 00900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«Развитие муниципального образования «Город Всеволожск» на 2018-2021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839 451,7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«Молодежная политика в муниципальном образовании «Город Всеволожск»» на 2018-2021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8 929,1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«Развитие молодежной политики в муниципальном образовании «Город Всеволожск»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8 929,1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и проведение молодежных мероприятий, участие молодежи муниципального образования «Город Всеволожск» в мероприятиях районного, регионального и федерального уровня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68 1 01 00181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3 540,0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68 1 01 00181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3 540,0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68 1 01 00181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3 540,0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 трудовой занятости подростков и молодежи муниципального образования «Город Всеволожск»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68 1 01 00182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5 389,1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68 1 01 00182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5 389,1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68 1 01 00182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5 389,1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 "Культура в  муниципальном образовании "Город Всеволожск" на 2018- 2021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68 2 00 00000      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42 976,6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 «Создание условий для организации досуга, развития местного традиционного народного художественного творчества, сохранения, возрождения и развития народных художественных промыслов»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34 910,6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Оказание муниципальных услуг (выполнение работ) в области культуры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17 729,3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17 729,3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17 729,3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68 2 01 01171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68 2 01 01171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68 2 01 01171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Формирование доступной среды жизнедеятельности для инвалидов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S0930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S0930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S0930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Обеспечение стимулирующих выплат работникам муниципальных учреждений культуры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4 461,3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4 461,3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4 461,3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Поощрение за достижение наилучших показателей эффективности деятельности органов местного самоуправления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68 2 01 70070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 «Обеспечение сохранности и развития музейного фонда»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566,0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муниципального казенного учреждения  "Всеволожский историко-краеведческий музей"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566,0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14,4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14,4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«Библиотечная деятельность»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библиотечного обслуживания населения, комплектование и обеспечение сохранности библиотечных фондов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5 507,5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3 809,4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3 809,4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1 698,1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1 698,1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Комплектование книжных фондов библиотек за счет средств федерального и областного бюджетов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195,6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195,6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195,6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Обеспечения выплат стимулирующего характера работникам муниципальных учреждений культуры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1 796,9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1 796,9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2 03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1 796,9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физической культуры и спорта» в муниципальном образовании «Город Всеволожск»» на 2018 – 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5 900,0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«Организация и проведение, обеспечение спортивных мероприятий, содействие в проведении, участие команд и представителей в спортивных мероприятиях»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Организация, проведение и обеспечение спортивных мероприятий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68 3 01 00180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68 3 01 00180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68 3 01 00180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«Содержание открытых катков, устройство и эксплуатация лыжных трасс для массового катания»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68 3 02 00000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работы городских открытых катков, устройство и эксплуатация лыжных трасс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68 3 02 00180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68 3 02 00180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68 3 02 00180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«Безопасность муниципального образования «Город Всеволожск» на 2018-2021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7 770,5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«Предупреждение и ликвидация последствий чрезвычайных ситуаций и стихийных бедствий природного и техногенного характера, гражданская оборона на территории муниципального образования «Город Всеволожск» на 2018 – 2021 годы».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6 164,5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Участие в предупреждении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4 824,2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4 824,2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4 824,2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Мероприятия по гражданской обороне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434,3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434,3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434,3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Общественный порядок, создание добровольных народных дружин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906,0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906,0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906,0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«Обеспечения безопасности людей на водных объектах»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мероприятий по обеспечению безопасности людей на водных объектах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1 206,0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мероприятий по противопожарной безопасности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68 5 03 00180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1 206,0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68 5 03 00180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1 206,0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68 5 03 00180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0310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1 206,0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"Строительство, реконструкция и капитальный ремонт объектов инженерной инфраструктуры на территории муниципального образования «Город Всеволожск» на 2018-2021 годы"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469 734,7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"Мероприятия в области дорожного хозяйства"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210 244,5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Выполнение работ по строительству  и реконструкции автомобильных дорог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44 869,5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44 869,5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44 869,5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Выполнение работ по ремонту и содержанию дорог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129 051,6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129 051,6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129 051,6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Выполнение работ по строительству пешеходных дорожек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Разраб</w:t>
            </w:r>
            <w:r w:rsidR="00337F37">
              <w:rPr>
                <w:rFonts w:ascii="Times New Roman" w:eastAsia="Times New Roman" w:hAnsi="Times New Roman" w:cs="Times New Roman"/>
              </w:rPr>
              <w:t>отка программы комплексного раз</w:t>
            </w:r>
            <w:r w:rsidRPr="000D77A4">
              <w:rPr>
                <w:rFonts w:ascii="Times New Roman" w:eastAsia="Times New Roman" w:hAnsi="Times New Roman" w:cs="Times New Roman"/>
              </w:rPr>
              <w:t>вития транспортной инфраструктуры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68 6 01 00184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Выполнение работ по проектированию и строительству (реконструкции) автомобильных дорог общего пользования местного значения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S0120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18 154,4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S0120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18 154,4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S0120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18 154,4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Выполнение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S0140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5 288,1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S0140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5 288,1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S0140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5 288,1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Выполнение  работ по капитальному ремонту и ремонту автомобильных дорог общего пользования местного значения, имеющих приоритетный социально значимый характер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S4200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6 950,9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S4200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6 950,9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01 S4200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6 950,9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"Мероприятия в области повышения энергоэффективности в коммунальной и инженерной инфраструктуре"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146 199,1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Выполнение работ по строительству газопровода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6 980,6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763,7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763,7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6 216,9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6 216,9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Капитальный ремонт объектов коммунального и инженерного хозяйства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55 795,6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53 505,6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53 505,6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2 290,0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2 290,0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Ремонт муниципального фонда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2 956,2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2 956,2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2 956,2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Капитальный ремонт муниципальных бань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Выполнение работ для создания безопасных условий проживания граждан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6 520,0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6 520,0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68 6 02 00186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6 520,0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Софинансирование мероприятий, направленных на безаварийную работу объектов водоснабжения и водоотведения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S0260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25 260,9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S0260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25 260,9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S0260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25 260,9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Софинансирование мероприятия по обеспечению устойчивого функ</w:t>
            </w:r>
            <w:r w:rsidR="00337F37">
              <w:rPr>
                <w:rFonts w:ascii="Times New Roman" w:eastAsia="Times New Roman" w:hAnsi="Times New Roman" w:cs="Times New Roman"/>
              </w:rPr>
              <w:t>ционирования объектов теплоснаб</w:t>
            </w:r>
            <w:r w:rsidRPr="000D77A4">
              <w:rPr>
                <w:rFonts w:ascii="Times New Roman" w:eastAsia="Times New Roman" w:hAnsi="Times New Roman" w:cs="Times New Roman"/>
              </w:rPr>
              <w:t>жения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S0160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48 385,8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S0160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48 385,8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02 S0160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48 385,8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"Развитие объектов благоустройства на территории муниципального образования "Город Всеволожск" на 2018-2021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113 291,1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 земельного участка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68 6 03 00183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113 291,1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68 6 03 00183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113 291,1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68 6 03 00183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113 291,1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жилищно-коммунального хозяйства муниципального образования «Город Всеволожск» на 2018-2021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11 531,6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«Развитие жилищного фонда муниципального образования «Город Всеволожск» на 2018-2021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5 050,0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Взносы на капитальный ремонт за муниципальные помещения в многоквартирных домах на территории муниципального образования «Город Всеволожск»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Субсидии в целях финансового обеспечения (возмещения) затрат в связи с выполнением работ по установке или замене индивидуальных приборов учёта потребления коммунальных услуг (холодной и (или) горячей воды) нанимателям, проживающим в муниципальном жилищном фонде на территории муниципального образования «Город Всеволожск»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Строительно-техническая экспертиза и прочие расходы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«Развитие коммунальной инфраструктуры муниципального образования «Город Всеволожск» на 2018-2021годы»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6 481,6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Разработка программы комплексного развития инженерной инфраструктуры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Техническое обслуживание передаточных устройств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нецентрализованного водоснабжения на части территории муниципального образования "Город Всеволожск"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Техническое обслуживание сетей газоснабжения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гранта в форме субсидии на ведение уставной деятельности МУП в сфере теплоснабжения и горячего водоснабжения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3 800,0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3 800,0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68 7 02 00187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3 800,0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«Благоустройство территории муниципального образования «Город Всеволожск на 2018-2021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289 113,7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«Развитие и реконструкция сетей уличного освещения на территории муниципального образования «Город Всеволожск» на 2018 – 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73 118,5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Техническое обслуживание сетей уличного освещения  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15 585,4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15 585,4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15 585,4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Оплата энергоснабжения уличного освещения РКС и ПСК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56 736,3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55 782,1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55 782,1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954,2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954,2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Выполнение работ по устройству уличного освещения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796,8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796,8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68 8 01 00183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796,8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«Обеспечение санитарного состояния территории муниципального образования «Город Всеволожск» на 2018-2021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41 000,0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Вывоз мусора со стационарных контейнерных  площадок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Уборка несанкционированных свалок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68 8 02 00182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68 8 02 00182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68 8 02 00182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объектов благоустройства на территории муниципального образования "Город Всеволожск" на 2018-2021 годы»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32 275,6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Текущие расходы на благоустройство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68 8 03 00182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32 275,6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68 8 03 00182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8 261,9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68 8 03 00182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8 261,9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68 8 03 00182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24 013,7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68 8 03 00182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24 013,7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«Организация работ по подготовке территорий, строительству и ремонту объектов благоустройства, надлежащему санитарному содержанию территорий, освещению, озеленению, оборудованию городской среды, созданию внешнего облика города»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142 719,6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муниципального учреждения  "Всеволожская муниципальная управляющая компания"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68 8 04 00160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68 414,2</w:t>
            </w:r>
            <w:r w:rsidR="000D77A4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68  8 04 00160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50 009,2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68 8 04 00160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50 009,2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68  8 04 00160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18 334,0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68 8 04 00160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18 334,0</w:t>
            </w:r>
            <w:r w:rsidR="000D77A4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68  8 04 00160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68 8 04 00160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по содержанию города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68 8 04 01160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74 305,4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68  8 04 01160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74 305,4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68  8 04 01160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74 305,4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«Содействие участию населения в осуществлении местного самоуправления в иных формах</w:t>
            </w:r>
            <w:r w:rsidR="00337F37"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на территории МО "Город Всеволожск" на 2019 год»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68 9 00 00000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3 495,5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</w:t>
            </w:r>
            <w:r w:rsidR="00337F37">
              <w:rPr>
                <w:rFonts w:ascii="Times New Roman" w:eastAsia="Times New Roman" w:hAnsi="Times New Roman" w:cs="Times New Roman"/>
              </w:rPr>
              <w:t>тие «Создание благоприятных усл</w:t>
            </w:r>
            <w:r w:rsidRPr="000D77A4">
              <w:rPr>
                <w:rFonts w:ascii="Times New Roman" w:eastAsia="Times New Roman" w:hAnsi="Times New Roman" w:cs="Times New Roman"/>
              </w:rPr>
              <w:t>овий для проживания населения и обеспечение устойчивого развития территории»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68 9 01 00000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3 495,5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Содействие участия населения в осуществлении местного самоуправлен</w:t>
            </w:r>
            <w:r w:rsidR="00337F37">
              <w:rPr>
                <w:rFonts w:ascii="Times New Roman" w:eastAsia="Times New Roman" w:hAnsi="Times New Roman" w:cs="Times New Roman"/>
              </w:rPr>
              <w:t>и</w:t>
            </w:r>
            <w:r w:rsidRPr="000D77A4">
              <w:rPr>
                <w:rFonts w:ascii="Times New Roman" w:eastAsia="Times New Roman" w:hAnsi="Times New Roman" w:cs="Times New Roman"/>
              </w:rPr>
              <w:t xml:space="preserve">я в иных формах на территории муниципального образования "Город Всеволожск"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9 01 S4660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3 495,5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9 01 S4660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3 495,5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68 9 01 S4660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3 495,5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«Поддержка социально-ориентированных некоммерческих организаций Всеволожского муниципального района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12 099,3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"Поддержка социально-ориентированных некоммерческих организаций Всеволожского муниципального района Ленинградской области"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69 0 01 00000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12 099,3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Оказание финансовой помощи социально-ориентированным некоммерческим организациям Всеволожского муниципального района Ленинградской области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69 0 01 14440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69 0 01 14440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Оказание финансовой помощи социально-ориентированным некоммерческим организациям Всеволожского муниципального района Ленинградской области счет средств областного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2 099,3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69 0 01 72060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2 099,3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69 0 01 72060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2 099,3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«Гармонизация межнациональных отношений на территории Всеволожского района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"Укрепление межнационального мира, посредством этнокультурного взаимодействия с Администрацией МО "Всеволожский муниципальный район" Ленинградской области представителям национальных автономий"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70 0 05 00000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Укрепление межнационального мира, посредством этнокультурного взаимодействия с Администрацией МО "Всеволожский муниципальный район" Ленинградской области  представителям национальных автономий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70 0 05 00900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70 0 05 00900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70 0 05 00900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«Современное образование во Всеволожском муниципальном районе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10 619 968,6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дошкольного образования детей»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4 930 247,5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"Реализация образовательных программ дошкольного образования"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2 689 983,0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Обеспечение готдельных 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дошкольного </w:t>
            </w: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учебных пособий, средств обучения, игр, игрушек (за исключением расходов на содержание зданий и оплату коммунальных услуг) за счет средств областного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71 1 01 71350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1 992 976,9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71 1 01 71350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1 992 976,9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71 1 01 71350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1 992 976,9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694 807,3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685 807,3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685 807,3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Развитие кадрового потенциала системы дошкольного, общего и дополнительного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Развитие кадрового потенциала системы дошкольного, общего и дополнительного образования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S0840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S0840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S0840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R0270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1 848,8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R0270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1 848,8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01 R0270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1 848,8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дошкольного образования"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2 218 458,5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Укрепление материально-технической  базы организаций дошкольного образования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89 766,2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Укрепление материально-технической  базы организаций дошкольного образования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S0490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8 758,7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S0490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8 758,7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S0490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8 758,7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Укрепление материально-технической  базы организаций дошкольного образования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81 007,5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71 1 02 10490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81 007,5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71 1 02 10490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81 007,5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дошкольного образования, капитальный ремонт организаций дошкольного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2 119 742,3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Строительство, реконструкция, приобретение, капитальный ремонт объектов для организации дошкольного образования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1 474 046,5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1 474 046,5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1 474 046,5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Строительство, реконструкция, приобретение, капитальный ремонт объектов для организации дошкольного образования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228 550,7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129 438,1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129 438,1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90 625,2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90 625,2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8 487,4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8 487,4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Основное мероприятие "Федеральный проект "Содействие занятости женщин - создание условий дошкольного образования для детей в возрасте до трех лет"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Р2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163 740,9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Содействие занятости женщин - создание условий дошкольного образования для детей в возрасте до трех лет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Р2 52320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163 740,9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Р2 52320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163 740,9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Р2 52320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163 740,9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Основное мероприятие "Федеральный проект "Жилье"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F1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253 404,2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253 404,2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253 404,2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253 404,2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Поддержка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8 950,0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8 950,0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71 1 02 72020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8 950,0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"Оказание мер социальной поддержки семьям, имеющим детей"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21 806,0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выплате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71 1 03 71360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21 806,0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71 1 03 71360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21 806,0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71 1 03 71360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21 806,0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начального общего, основного общего и среднего общего образования детей, подростком и молодежи»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4 935 068,5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"Реализация образовательных программ общего образования"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2 681 579,5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отдельных 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 за счет средств областного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71 2 01 71530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2 338 357,6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71 2 01 71530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2 338 357,6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71 2 01 71530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2 338 357,6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342 871,9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342 871,9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342 871,9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Развитие кадрового потенциала системы дошкольного, общего и дополнительного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01 S0840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01 S0840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01 S0840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общего образования"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2 149 741,0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Укрепление материально-технической  базы организаций общего образования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56 788,9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56 788,9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56 788,9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Укрепление материально-технической  базы организаций общего образования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71 2 02 10510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70 866,2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71 2 02 10510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70 866,2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71 2 02 10510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70 866,2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электронного и дистанционного обучения детей- инвалидов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S4700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S4700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S4700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Реновация организаций общего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S4300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213 463,1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S4300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213 463,1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S4300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213 463,1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и пристрой объектов для организации  общего образования, капитальный ремонт организаций общего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1 783 494,7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Софинансирование строительства, реконструкции, приобретения и пристроя объектов для организации общего образования, капитальный ремонт организаций общего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S4450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1 174,0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S4450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1 174,0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S4450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1 174,0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общего образования, капитальный ремонт организаций общего образования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234 337,7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153 112,7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153 112,7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44 728,3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44 728,3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36 496,7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36 496,7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Реализация мероприятий по содействию создания новых мест в общеобразовательных организациях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Е1 55200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243 351,3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Е1 55200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243 351,3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Е1 55200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243 351,3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 xml:space="preserve">Основное мероприятие "Федеральный проект "Жилье"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F1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1 304 631,7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1 304 631,7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1 304 631,7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1 304 631,7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Е1 51690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3 348,1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Е1 51690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3 348,1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Е1 51690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3 348,1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Поддержка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20 580,0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20 580,0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71 2 02 72020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20 580,0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"Оказание психолого-педагогической и медико-социальной помощи детям, испытывающим трудности в усвоении образовательных программ 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19 863,8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71 2 03 00160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19 713,8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71 2 03 00160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14 889,2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71 2 03 00160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14 889,2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71 2 03 00160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4 824,6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71 2 03 00160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4 824,6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Поощрение победителей и лауреатов областных конкурсов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71 2 03 72080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71 2 03 72080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71 2 03 72080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"Оказание мер социальной поддержки семьям, имеющим детей"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83 884,2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предоставлению питания на бесплатной основе (с частичной компенсацией его стоимости) обучающимся в муниципальных образовательных организациях, реализующих основные общеобразовательные программы, а также в частных общеобразовательных организациях по имеющим государственную аккредитацию основным общеобразовательным программам, расположенным на территории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71 2 04 71440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83 884,2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71 2 04 71440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83 884,2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71 2 04 71440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83 884,2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дополнительного образования детей, подростков и молодежи»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592 207,6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"Реализация образовательных программ дополнительного образования"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577 452,5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5 169,5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3 900,5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3 900,5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1 268,1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1 268,1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Реализация программ дополнительного  образования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572 283,0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572 283,0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572 283,0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дополнительного образования"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8 294,9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Укрепление материально-технической базы учреждений дополнительного образования 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S0570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1 511,0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S0570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1 511,0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S0570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1 511,0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Укрепление материально-технической базы учреждений дополнительного образования 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71 3 02 10570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4 963,9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71 3 02 10570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4 963,9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71 3 02 10570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4 963,9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Поддержка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объектов, капитальный ремонт учреждений для организации дополнительного образования, капитальный ремонт организаций дополнительного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дополнительного образования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Гранты за достижение наилучших значений показателей эффективности деятельности органов местного самоуправления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71 3 02 70070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"Содействие развитию дополнительного образования"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Развитие системы дополнительного образования, развитие электронного и дистанционного обучения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71 3 03 10580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71 3 03 10580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71 3 03 10580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модели персонифицированного финансирования дополнительного образования"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4 960,2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функционирования модели персонифицированного финансирования дополнительного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71 3 04 00170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4 960,2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71 3 04 00170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4 960,2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71 3 04 00170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4 960,2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«Поддержка талантливой молодежи»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3 494,0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"Государственная поддержка талантливой молодежи"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3 494,0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праздника «Парад звезд» - чествование победителей и призеров олимпиад, конкурсов, смотров, соревнований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Чествование золотых и серебряных медалистов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956,0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956,0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956,0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участия талантливых детей в олимпиадах, конкурсах, смотрах, концертах 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и проведение мероприятий патриотического направления: Парламент старшеклассников, Школа актива, Детские общественные организации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 xml:space="preserve">Организация и проведение муниципального этапа Всероссийской олимпиады школьников. Участие в региональном и заключительном этапах олимпиады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Стипендии Главы администрации муниципального образования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288,0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288,0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71 4 01 10150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288,0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молодежной политики»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30 662,7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молодежной политики во Всеволожском муниципальном районе"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30 624,7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и проведение  молодежных мероприятий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71 5 01 10310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1 052,2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71 5 01 10310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1 052,2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71 5 01 10310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1 052,2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Участие молодежных делегаций в областных, всероссийских и международных мероприятиях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71 5 01 10320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313,1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71 5 01 10320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313,1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71 5 01 10320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313,1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Оказание муниципальных услуг (выполнение работ) в области молодежной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29 259,4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29 259,4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29 259,4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"Реализацию комплекса мер по сохранению исторической памяти"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Реализация комплекса мер по сохранению исторической памяти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02 S4340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02 S4340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5 02 S4340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системы отдыха, оздоровления, занятости детей, подростков и молодежи»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70 718,3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отдыха, оздоровления, занятости детей, подростков и молодежи"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55 718,3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отдыха и оздоровления детей и подростков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S0600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3 733,1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S0600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3 733,1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S0600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3 733,1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отдыха и оздоровления детей и подростков в загородных стационарных лагерях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13 482,6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13 482,6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13 482,6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  отдыха детей, находящихся в трудной жизненной ситуации,</w:t>
            </w:r>
            <w:r w:rsidRPr="000D77A4">
              <w:rPr>
                <w:rFonts w:ascii="Times New Roman" w:eastAsia="Times New Roman" w:hAnsi="Times New Roman" w:cs="Times New Roman"/>
              </w:rPr>
              <w:br/>
              <w:t xml:space="preserve">в каникулярное время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S4410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12 655,6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S4410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3 136,9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S4410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3 136,9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S4410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9 518,7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S4410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9 518,7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отдыха и оздоровления детей и подростков в лагерях с дневным пребыванием детей на базе общеобразовательных учреждений и на базе оздоровительных площадок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15 569,5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15 317,5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15 317,5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252,0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252,0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работы трудовых бригад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2 778,5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2 778,5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2 778,5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и проведение учебно-тренировочных сборов и выездных лагерей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7 499,0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4 650,0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4 650,0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2 849,0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71 6 01 10130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2 849,0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 загородных стационарных лагерей"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объектов, капитальный ремонт учреждений для организации дополнительного образования, капитальный ремонт загородных стационарных лагерей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12 850,0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12 850,0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2 150,0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71 6 02 10530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2 150,0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кадрового потенциала системы образования»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2 937,8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"Содействие развитию кадрового потенциала"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2 237,8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Создание и организация системы сопровождения молодых специалистов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419,4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419,4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419,4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работы по пропаганде педагогической профессии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71 7 01 10110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1 526,1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71 7 01 10110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1 526,1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71 7 01 10110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1 526,1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и проведение профессиональных конкурсов педагогического мастерства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71 7 01 10120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292,3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71 7 01 10120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292,3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71 7 01 10120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292,3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подготовки, переподготовки и повышения квалификации педагогических и руководящих работников"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Обеспечение подготовки, переподготовки и повышения квалификации педагогических и руководящих работников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71 7 03 10140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71 7 03 10140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71 7 03 10140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"Содействие развитию профессионального образования"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Охрана здоровья участников образовательного процесса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71 7 04 10150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71 7 04 10150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71 7 04 10150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«Обеспечение реализации Программы»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54 632,2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"Методическое обеспечение реализации Программы"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33 646,4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33 646,4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33 646,4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"Организация финансово-бюджетного планирования, финансирования, учета и отчетности по обеспечению реализации Программы»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20 985,8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20 985,8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18 348,3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18 348,3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2 615,8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2 615,8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71 8 02 00160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«Культура Всеволожского муниципального района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149 255,9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«Наша библиотека»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27 785,0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и модернизация библиотек"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25 329,3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Обеспечение деятельности учреждений в области библиотечного дела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13 193,6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муниципальных казенных учреждений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13 193,6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9 765,9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9 765,9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3 427,7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3 427,7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Обеспечение выплат стимулирующего характера работникам муниципальных учреждений культуры Ленинградской области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01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12 135,7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01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12 135,7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01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12 135,7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библиотечного обслуживания"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Развитие библиотечного обслуживания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72 1 02 00110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72 1 02 00110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72 1 02 00110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"Комплектование книжных фондов библиотек муниципальных образований"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1 955,7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Комплектование книжных фондов муниципальных библиотек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03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1 955,7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03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1 955,7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1 03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1 955,7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«Народное творчество»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75 870,9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"Созданию условий для организации досуга, развития местного традиционного народного художественного творчества, сохранения, возрождения и развития народных художественных промыслов"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75 035,9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Оказание муниципальных услуг (выполнение работ) в области культуры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30 754,9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30 754,9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30 754,9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Проведение районных конкурсов и фестивалей самодеятельного творчества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72 2 01 10830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32 253,0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72 2 01 10830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32 253,0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72 2 01 10830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32 253,0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Обеспечение выплат стимулирующего характера работникам муниципальных учреждений культуры Ленинградской области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S0360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Поддержка отрасли культуры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2 028,0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Поддержка отрасли культуры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2 028,0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850,5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850,5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147,3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147,3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1 030,2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1 030,2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"Поддержка муниципальных образований Ленинградской области по развитию общественной инфраструктуры муниципального значения в Ленинградской области"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835,0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Гранты за достижение наилучших значений показателей эффективности деятельности органов местного самоуправления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72 2 02 70070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835,0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72 2 02 70070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835,0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72 2 02 70070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835,0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«Искусство»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20 317,3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"Поддержка дополнительного образования в сфере культуры"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20 317,3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Повышение исполнительского мастерства учащихся (конкурсы, мастер-классы, участие в конкурсах и фестивалях), поддержка юных дарований (стипендии, проведение районного праздника для юных дарований)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72 3 01 10840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1 040,0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72 3 01 10840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1 040,0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72 3 01 10840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1 040,0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Повышение квалификации преподавателей и учеба кадров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72 3 01 10850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72 3 01 10850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72 3 01 10850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 xml:space="preserve">Укрепление материально-технической базы (приобретение оборудования, капитальный ремонт)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72 3 01 10860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1 956,7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72 3 01 10860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1 956,7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72 3 01 10860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1 956,7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 "Федеральный проект "Культурная среда"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А1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1 870,0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А1 55190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17 164,6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А1 55190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17 164,6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3 А1 55190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17 164,6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"Обеспечение условий реализации Программы"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25 282,7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и системы управления в сферах культуры и искусства"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25 282,7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Строительство, реконструкция, приобретение объектов, капитальный ремонт учреждений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24 402,7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24 402,7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20 484,5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20 484,5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3 202,2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3 202,2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716,0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716,0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Мероприятия государственной программы Российской Федерации "Доступная среда" на 2011-2020 годы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S0930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S0930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72 4 01 S0930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«Забота»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152 931,1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«Забота о семьях и детях, пожилых людях, инвалидах и гражданах, попавших в трудную жизненную ситуацию»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109 062,8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Основное мероприятие "Повышение уровня жизни семей с несовершеннолетними детьми, пожилых людей, инвалидов и граждан, попавших в трудную жизненную ситуацию"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4 806,1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Повышение уровня жизни семей с несовершеннолетними детьми, пожилых людей, инвалидов и граждан, попавших в трудную жизненную ситуацию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4 806,1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4 800,4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2 367,2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1 797,3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1 797,3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635,9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635,9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Основное мероприятие "Мероприятия, направленные на укрепление института семьи"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Мероприятия, направленные на укрепление института семьи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73 1 02 12480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73 1 02 12480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73 1 02 12480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Основное мероприятие "Создание условий для поддержания стабильного качества жизни граждан Всеволожского района"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Создание условий для поддержания стабильного качества жизни граждан Всеволожского района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73 1 03 13480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73 1 03 13480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73 1 03 13480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 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103 446,8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73 1 04 52600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1 509,5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73 1 04 52600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1 509,5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73 1 04 52600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1 509,5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организации выплаты вознаграждения, причитающегося приемным родителям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35 352,5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35 352,5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35 352,5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на подготовку граждан, выразивших желание стать опекунами или попечителями несовершеннолетних граждан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5 793,9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5 214,5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5 214,5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579,4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579,4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назначению и выплате денежных средств на содержание детей-сирот и детей, оставшихся без попечения родителей, в семьях опекунов (попечителей) и приемных семьях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57 689,9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57 689,9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57 689,9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обеспечению бесплатного проезда детей-сирот и детей, оставшихся без попечения родителей, обучающихся за счет средств местных бюджетов по основным общеобразовательным программам, на городском, пригородном, в сельской местности - внутрирайонном транспорте (кроме такси), а также бесплатного проезда один раз в год к месту жительства и обратно к месту учебы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1 314,4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1 314,4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1 314,4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Осуществление отдельных государственных полномочий Ленинградской области по обеспечению текущего ремонта жилых помещений, признанных нуждающимися в проведении ремонта и находящихся в </w:t>
            </w: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собственности детей-сирот и детей, оставшихся без попечения родителей, лиц из числа детей-сирот и детей, оставшихся без попечения родителей, или предоставленных им по договору социального найма жилого помещения, при заселении в них указанных лиц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73 1 04 71480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аренде жилых помещений для детей-сирот и детей, оставшихся без попечения родителей, и лиц из числа детей-сирот и детей, оставшихся без попечения родителей, на период до обеспечения их жилыми помещениями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 отдельных государственных полномочий Ленинградской области по принятию решения об освобождении детей-сирот и детей, оставшихся без попечения родителей, а также лиц из числа детей-сирот и детей, оставшихся без попечения родителей, на период пребывания в организациях для детей-сирот и детей, оставшихся без попечения родителей, в иных образовательных организациях, на военной службе по призыву, отбывающих срок наказания в виде лишения свободы, а также на период пребывания у опекунов (попечителей), в приемных семьях, в случае, если в жилом помещении не проживают другие члены семьи: от платы за пользование жилым помещением (плата за наем); от платы за содержание и ремонт жилого помещения, включающей в себя плату за услуги и работы по управлению многоквартирным домом, содержанию и текущему ремонту общего имущества в многоквартирном доме; от платы за коммунальные услуги; от платы за определение технического состояния и оценку стоимости жилого помещения в случае передачи его в собственность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1 230,6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1 230,6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73 1 04 71500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1 230,6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Основное мероприятие "Меры социальной поддержки, предоставляемые детям - сиротам, детям, оставшимся без попечения родителей, и лицам из их числа, семьям, принявшим на воспитание детей- сирот, детей, оставшихся без попечения родителей"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Меры социальной поддержки, предоставляемые детям - сиротам, детям, оставшимся без попечения родителей, и лицам из их числа, семьям, принявшим на воспитание детей- сирот, детей, оставшихся без </w:t>
            </w: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попечения родителей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73 1 06 11430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73 1 06 11430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73 1 06 11430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Основное мероприятие "Предоставление грантов и развитие социальных инициатив"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Субсидии (гранды в виде предоставления субсидии) на финансовое обеспечение затрат, порядком (правилами) предоставления которых установлено требование с последующим подтверждением их использования в соответствии с условиями и (или) целями предоставления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73 1 07 14480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73 1 07 14480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73 1 07 14480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«Поддержка качества жизни отдельных категорий граждан с применением адресного подхода»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43 868,3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"Предоставление выплат отдельным категориям граждан"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43 868,3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73 2 01 03080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38 157,7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73 2 01 03080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38 157,7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73 2 01 03080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38 157,7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Почетные граждане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73 2 01 03110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4 017,3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73 2 01 03110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4 017,3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73 2 01 03110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4 017,3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73 2 01 11130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1 693,3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73 2 01 11130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73 2 01 11130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73 2 01 11130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1 681,8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73 2 01 11130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1 681,8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«Развитие физической культуры, массового спорта и туризма во Всеволожском муниципальном районе Ленинградской области 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216 791,2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физической культуры, массового спорта во Всеволожском муниципальном районе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215 645,0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официальных физкультурных мероприятий среди населения на территории Всеволожского муниципального района"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17 700,0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и проведение спортивных мероприятий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74 1 01 11580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74 1 01 11580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74 1 01 11580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Участие команд района в областных и других мероприятиях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74 1 01 12580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74 1 01 12580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74 1 01 12580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муниципального бюджетного учреждения «ВЦТВФСК «ГТО»"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11 720,0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Предоставление муниципальным бюджетным и автономным учреждениям субсидий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74 1 02 00170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11 720,0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74 1 02 00170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11 720,0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74 1 02 00170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11 720,0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учреждений физической культуры и спорта"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166 582,3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157 097,7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157 097,7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157 097,7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Укрепление материально-технической базы учреждений физической культуры и спорта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74 1 03 10570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7 324,6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74 1 03 10570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7 324,6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74 1 03 10570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7 324,6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Гранты за достижение наилучших значений показателей эффективности деятельности органов местного самоуправления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Поддержка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160,0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160,0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74 1 03 72020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160,0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учреждений физической культуры и спорта"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19 642,7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Строительство, реконструкция, приобретение объектов для организации физической культуры и спорта, капитальный ремонт учреждений физической культуры и спорта 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74 1 04 10530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19 642,7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физической культуры и спорта, капитальный ремонт учреждений физической культуры и спорта 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74 1 04 10530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19 642,7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74 1 04 10530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805,5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74 1 04 10530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805,5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74 1 04 10530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18 837,2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74 1 04 10530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18 837,2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сферы туризма и рекреации во Всеволожском муниципальном районе»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1 146,2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официальных туристических мероприятий среди населения на территории Всеволожского муниципального района"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1 146,2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и проведение туристических мероприятий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74 2 01 11590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74 2 01 11590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74 2 01 11590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Участие представителей района в областных и других туристических мероприятиях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74 2 01 12590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96,8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74 2 01 12590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96,8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74 2 01 12590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96,8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Реализация образовательных программ дополнительного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649,4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649,4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74 2 01 00170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649,4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Всеволожского муниципального района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311 600,7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""Выравнивание бюджетной обеспеченности муниципальных образований поселений Всеволожского муниципального района"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75 0 01 00000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275 243,0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Выравнивание бюджетной обеспеченности МО поселений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75 0 01 00000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275 243,0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75 0 01 71010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195 243,0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75 0 01 71010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1401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195 243,0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75 0 01 11010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80 000,0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75 0 01 11010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1401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80 000,0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"Поддержка мер по обеспечению сбалансированности бюджетов поселений Всеволожского муниципального района"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75 0 02 00000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36 357,7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Поддержка мер по обеспечению сбалансированности бюджетов МО поселений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75 0 02 10030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36 357,7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75 0 02 10030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36 357,7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75 0 02 10030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1403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36 357,7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«Информационное общество во Всеволожском  районе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информационного общества, развитие электронного правительства во Всеволожском районе Ленинградской области"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Развитие инфраструктуры информационного общества, развитие электронного правительства во Всеволожском районе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76 0 01 10960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76 0 01 10960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76 0 01 10960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0410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соответствия требованиям безопасности информации объектов информатизации Всеволожского района"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Обеспечение информационной безопасности информационного общества во Всеволожском районе Ленинградской области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76 0 02 10970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76 0 02 10970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76 0 02 10970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0410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 программа «Охрана окружающей среды Всеволожского муниципального района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экологической безопасности"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77 0 01 00000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Рекультивация нарушенных земель при различных видах работ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77 0 01 10140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77 0 01 10140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77 0 01 10140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0605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Работы по очистке земель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77 0 01 10150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77 0 01 10150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77 0 01 10150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0605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«Безопасность Всеволожского муниципального района»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15 311,2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«Обеспечение общественной безопасности, развитие системы информирования и оповещения населения в МО «Всеволожский муниципальный район»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10 591,2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мероприятие"Реализация мер по обеспечению общественного порядка на территории Всеволожского района"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10 591,2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Расходы на обеспечение деятельности муниципальных казенных учреждений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10 591,2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9 695,3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9 695,3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891,9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891,9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  <w:r w:rsidRPr="000D77A4">
              <w:rPr>
                <w:rFonts w:ascii="Times New Roman" w:eastAsia="Times New Roman" w:hAnsi="Times New Roman" w:cs="Times New Roman"/>
              </w:rPr>
              <w:br/>
            </w:r>
            <w:r w:rsidRPr="000D77A4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«Обеспечение защиты работников администрации, учреждений образования, культуры, социального обслуживания, объектов жизнеобеспечения от ЧС природного и техногенного характера»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4 330,0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и поддержание в постоянной готовности систем гражданской обороны, 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4 330,0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Оборудование объектов образования системой видеонаблюдения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1 769,1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769,1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769,1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Установка и ремонт металлических ограждений образовательных учреждений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2 110,9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1 530,9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1 530,9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Оборудование системой удаленного доступа в образовательных организациях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78 2 01 12250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«Обеспечение безопасности населения на водных объектах МО»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390,0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"Оборудование подвижных спасательных постов на берегу Ладожского озера»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390,0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Оборудование подвижных спасательных постов на берегу Ладожского озера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78 3 01 12200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390,0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78 3 01 12200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390,0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Предупреждение и ликвидация последствий чрезвычайных ситуаций природного и техногенного характера, гражданская оборона.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78 3 01 12200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390,0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«Развитие дорожной инфраструктуры и повышение безопасности дорожного движения в муниципальном образовании "Всеволожский муниципальный район" 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65 501,0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«Совершенствование и развитие автомобильных дорог Всеволожского района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64 720,0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""Мероприятия по содержанию, капитальному ремонту автомобильных дорог"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64 009,1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Ремонт автомобильных дорог общего пользования местного значения вне границ населенных пунктов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79 1 01 10130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5 360,0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79 1 01 10130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5 360,0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79 1 01 10130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5 360,0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Обслуживание, содержание и ремонт  автомобильных дорог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3 649,1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3 649,1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3 649,1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Работы по ремонту автомобильных дорог общего пользования местного назначения в границах населенного пункта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79 1 01 10180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79 1 01 10180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79 1 01 10180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 "Мероприятия в области дорожного хозяйства, за исключением мероприятий по содержанию, капитальному ремонту и ремонту автомобильных дорог""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710,9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Обслуживание и содержание мостового перехода через р. Охта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79 1 02 10180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710,9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79 1 02 10180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710,9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79 1 02 10180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710,9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«Повышение безопасности дорожного движения во Всеволожском районе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780,0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"Предупреждение детского дорожно-транспортного травматизма"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Приобретение световозвращающих приспособлений для дошкольников и учащихся младших классов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79 2 01 10140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79 2 01 10140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79 2 01 10140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Разработка проекта организации дорожного движения (ПОДД) и схемы дислокации дорожных знаков на автомобильных дорогах общего пользования местного значения вне границ населенных пунктов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79 2 01 10150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79 2 01 10150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79 2 01 10150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Пропаганда безопасности дорожного движения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"Мероприятия по повышению безопасности дорожного движения на автомобильных дорогах общего пользования местного значения"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Проведение и утверждение оценки уязвимости объектов транспортной инфраструктуры, в том числе подготовка, отправка и</w:t>
            </w:r>
            <w:r w:rsidR="00337F37">
              <w:rPr>
                <w:rFonts w:ascii="Times New Roman" w:eastAsia="Times New Roman" w:hAnsi="Times New Roman" w:cs="Times New Roman"/>
              </w:rPr>
              <w:t xml:space="preserve"> сопровождение документов для пр</w:t>
            </w:r>
            <w:r w:rsidRPr="000D77A4">
              <w:rPr>
                <w:rFonts w:ascii="Times New Roman" w:eastAsia="Times New Roman" w:hAnsi="Times New Roman" w:cs="Times New Roman"/>
              </w:rPr>
              <w:t>исвоения категории объектов транспортной инфраструктуры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79 2 02 10110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79 2 02 10110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79 2 02 10110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транспортного обеспечения во Всеволожском районе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"Предупреждение опасного поведения участников дорожного движения"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337F37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</w:t>
            </w:r>
            <w:r w:rsidR="000D77A4" w:rsidRPr="000D77A4">
              <w:rPr>
                <w:rFonts w:ascii="Times New Roman" w:eastAsia="Times New Roman" w:hAnsi="Times New Roman" w:cs="Times New Roman"/>
              </w:rPr>
              <w:t>ствление регулярных перевозок пассажиров и багажа автомобильным транспортом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79 3 02 10180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79 3 02 10180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79 3 02 10180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«Обеспечение качественным жильем граждан на территории Всеволожского муниципального района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177 633,1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граждан с использованием средств ипотечного кредита (займа)"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Субсидии на поддержку граждан, нуждающихся в улучшении жилищных условий путем предоставления социальных выплат и компенсаций расходов, связанных с уплатой процентов по ипотечным жилищным кредитам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80 0 02 10740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80 0 02 10740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80 0 02 10740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жильем отдельных категорий граждан, установленных федеральным и областным законодательством"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21 437,1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</w:t>
            </w:r>
            <w:r w:rsidR="00337F37">
              <w:rPr>
                <w:rFonts w:ascii="Times New Roman" w:eastAsia="Times New Roman" w:hAnsi="Times New Roman" w:cs="Times New Roman"/>
              </w:rPr>
              <w:t xml:space="preserve">ление отдельных государственных </w:t>
            </w:r>
            <w:r w:rsidRPr="000D77A4">
              <w:rPr>
                <w:rFonts w:ascii="Times New Roman" w:eastAsia="Times New Roman" w:hAnsi="Times New Roman" w:cs="Times New Roman"/>
              </w:rPr>
              <w:t>полномочий Ленинградской области по обеспечению жильем</w:t>
            </w:r>
            <w:r w:rsidRPr="000D77A4">
              <w:rPr>
                <w:rFonts w:ascii="Times New Roman" w:eastAsia="Times New Roman" w:hAnsi="Times New Roman" w:cs="Times New Roman"/>
              </w:rPr>
              <w:br/>
              <w:t>отдельных категорий гра</w:t>
            </w:r>
            <w:r w:rsidR="00337F37">
              <w:rPr>
                <w:rFonts w:ascii="Times New Roman" w:eastAsia="Times New Roman" w:hAnsi="Times New Roman" w:cs="Times New Roman"/>
              </w:rPr>
              <w:t xml:space="preserve">ждан, установленных Федеральным </w:t>
            </w:r>
            <w:r w:rsidRPr="000D77A4">
              <w:rPr>
                <w:rFonts w:ascii="Times New Roman" w:eastAsia="Times New Roman" w:hAnsi="Times New Roman" w:cs="Times New Roman"/>
              </w:rPr>
              <w:t xml:space="preserve">законом от 12 января </w:t>
            </w:r>
            <w:r w:rsidR="00337F37">
              <w:rPr>
                <w:rFonts w:ascii="Times New Roman" w:eastAsia="Times New Roman" w:hAnsi="Times New Roman" w:cs="Times New Roman"/>
              </w:rPr>
              <w:t xml:space="preserve">1995 года N 5-ФЗ "О ветеранах", </w:t>
            </w:r>
            <w:r w:rsidRPr="000D77A4">
              <w:rPr>
                <w:rFonts w:ascii="Times New Roman" w:eastAsia="Times New Roman" w:hAnsi="Times New Roman" w:cs="Times New Roman"/>
              </w:rPr>
              <w:t xml:space="preserve">в соответствии с Указом </w:t>
            </w:r>
            <w:r w:rsidR="00337F37">
              <w:rPr>
                <w:rFonts w:ascii="Times New Roman" w:eastAsia="Times New Roman" w:hAnsi="Times New Roman" w:cs="Times New Roman"/>
              </w:rPr>
              <w:t xml:space="preserve">Президента Российской Федерации </w:t>
            </w:r>
            <w:r w:rsidRPr="000D77A4">
              <w:rPr>
                <w:rFonts w:ascii="Times New Roman" w:eastAsia="Times New Roman" w:hAnsi="Times New Roman" w:cs="Times New Roman"/>
              </w:rPr>
              <w:t>от 7 мая 2008 года N 714 "</w:t>
            </w:r>
            <w:r w:rsidR="00337F37">
              <w:rPr>
                <w:rFonts w:ascii="Times New Roman" w:eastAsia="Times New Roman" w:hAnsi="Times New Roman" w:cs="Times New Roman"/>
              </w:rPr>
              <w:t xml:space="preserve">Об обеспечении жильем ветеранов </w:t>
            </w:r>
            <w:r w:rsidRPr="000D77A4">
              <w:rPr>
                <w:rFonts w:ascii="Times New Roman" w:eastAsia="Times New Roman" w:hAnsi="Times New Roman" w:cs="Times New Roman"/>
              </w:rPr>
              <w:t>Великой Отечественной войны 1941-1945 годов"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80 0 03 51340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14 652,4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80 0 03 51340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13 007,7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80 0 03 51340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13 007,7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80 0 03 51340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1 644,7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80 0 03 51340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1 644,7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жильем отдельных категорий граждан, установленных ФЗ от 12.01.1995г. №5-ФЗ"О ветеранах", в соответствии с указом президента РФ от 07.05.2008 г. №714 "Об обеспечении жильем ветеранов ВОВ 1941-1945г" за счет средств местного бюджета"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80 0 03 11340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80 0 03 11340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80 0 03 11340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80 0 03 11340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80 0 03 11340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</w:t>
            </w:r>
            <w:r w:rsidRPr="000D77A4">
              <w:rPr>
                <w:rFonts w:ascii="Times New Roman" w:eastAsia="Times New Roman" w:hAnsi="Times New Roman" w:cs="Times New Roman"/>
              </w:rPr>
              <w:br/>
              <w:t>полномочий Ленинградской области по обеспечению жильем</w:t>
            </w:r>
            <w:r w:rsidRPr="000D77A4">
              <w:rPr>
                <w:rFonts w:ascii="Times New Roman" w:eastAsia="Times New Roman" w:hAnsi="Times New Roman" w:cs="Times New Roman"/>
              </w:rPr>
              <w:br/>
              <w:t>отдельных категорий граждан, установленных Федеральным</w:t>
            </w:r>
            <w:r w:rsidRPr="000D77A4">
              <w:rPr>
                <w:rFonts w:ascii="Times New Roman" w:eastAsia="Times New Roman" w:hAnsi="Times New Roman" w:cs="Times New Roman"/>
              </w:rPr>
              <w:br/>
              <w:t>законом от 24 ноября 1995 года N 181-ФЗ "О социальной защите</w:t>
            </w:r>
            <w:r w:rsidRPr="000D77A4">
              <w:rPr>
                <w:rFonts w:ascii="Times New Roman" w:eastAsia="Times New Roman" w:hAnsi="Times New Roman" w:cs="Times New Roman"/>
              </w:rPr>
              <w:br/>
            </w: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инвалидов в Российской Федерации"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80 0 03 51760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5 984,7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80 0 03 51760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5 984,7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80 0 03 51760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5 984,7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«Обеспечение детей-сирот, детей, оставшихся без попечения родителей, лиц из числа детей-сирот и детей, оставшихся без попечения родителей, благоустроенными жилыми помещениям из специализированного жилищного фонда по договорам найма специализированных жилых помещений»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142 494,6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обеспечению однократно благоустроенным жилым помещением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 за счет средств областного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80 0 04 70820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121 696,7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80 0 04 70820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121 696,7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80 0 04 70820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121 696,7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обеспечению однократно благоустроенным жилым помещением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04 S0820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18 703,2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04 S0820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18 703,2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04 S0820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18 703,2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обеспечению однократно благоустроенным жилым помещением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 за счет средств федерального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04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2 094,7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04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2 094,7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04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2 094,7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отдельных категорий граждан"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454,5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предоставлению единовременной денежной выплаты на проведение капитального ремонта жилых домов в соответствии с областным законом Ленинградской области от 13 октября 2014 года № 62-оз "О предоставлении отдельным категориям граждан единовременной денежной выплаты на проведение капитального ремонта жилых домов"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80 0 05 71640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454,5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80 0 05 71640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454,5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80 0 05 71640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454,5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мероприятий по переселению граждан из аварийного жилищного фонда в рамках реализации федерального проекта</w:t>
            </w:r>
            <w:r w:rsidR="00337F37"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"Обеспечение устойчивого сокращения непригодного для проживания жилищного фонда"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F3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13 046,9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Обеспечение мероприятий по переселению граждан из аварийного жилищного фонда в рамках реализации федерального проекта"Обеспечение устойчивого сокращения непригодного для проживания жилищного фонда" за счет средств Фонда содействия реформированию ЖКХ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F3 67483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5 561,6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F3 67483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5 561,6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F3 67483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5 561,6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мероприятий по переселению граждан из аварийного жилищного фонда в рамках реализации федерального проекта"Обеспечение устойчивого сокращения непригодного для проживания жилищного фонда" за счет средств бюджета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F3 67484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2 324,3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F3 67484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2 324,3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F3 67484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2 324,3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мероприятий по переселению граждан из аварийного жилищного фонда в рамках реализации федерального проекта"Обеспечение устойчивого сокращения непригодного для проживания жилищного фонда" за счет средств местного бюджета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F3 6748S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5 161,0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F3 6748S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5 161,0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 0 F3 6748S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5 161,0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«Развитие муниципальной службы в муниципальном образовании "Всеволожский муниципальный район"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2 737,0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"Развитие муниципальной службы"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81 0 01 00000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2 737,0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Организация получения муниципальными служащими дополнительного профессионального образования, в том числе внедрение дистанционного обучения, стимулированию получения первого высшего профессионального образования, а также обязательного обучения в соответствии с законодательством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81 0 01 10210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81 0 01 10210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81 0 01 10210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 xml:space="preserve">Проведение диспансеризации муниципальных служащих, организация проведения дня здоровья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81 0 01 10220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1 537,0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81 0 01 10220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665,0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81 0 01 10220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665,0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81 0 01 10220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872,0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81 0 01 10220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872,0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Муниципальная программа "Стимулирование экономической активности Всеволожского муниципального района  Ленинградской области"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87 197,2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«Обеспечение благоприятного инвестиционного климата во Всеволожском районе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43 636,4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"Повышение качества предоставления  муниципальных услуг в АМУ "ЦМУ"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43 636,4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82 1 01 00170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43 636,4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82 1 01 00170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0412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43 636,4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сельского хозяйства МО "Всеволожский муниципальный район"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10 870,0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агропромышленного комплекса"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Мероприятия по тиражированию передового опыта и достижений в сельском хозяйстве (выставки, ярмарки, конкурсы профессионального мастерства, семинары, совещания и другие мероприятия)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82 2 03 10360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82 2 03 10360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82 2 03 10360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"Поддержка малых форм хозяйствования"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5 730,0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Создание условий для развития и эффективного функционирования крестьянских (фермерских)  хозяйств и личных подсобных хозяйств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82 2 04 10370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5 730,0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82 2 04 10370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5 730,0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82 2 04 10370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5 730,0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государственной программы Ленинградской области "Развитие сельского хозяйства Ленинградской области"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3 440,0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поддержке сельскохозяйственного производства (субсидии К(Ф)Х и ЛПХ на возмещение части затрат по приобретению комбикорма)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82 2 05 71030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3 440,0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82 2 05 71030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3 440,0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82 2 05 71030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3 440,0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и поддержка малого и среднего предпринимательства МО "Всеволожский муниципальный район"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10 154,8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"Содействие в доступе субъектов малого и среднего предпринимательства к финансовым и материальным ресурсам"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7 868,0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Поддержка  и развития субъектов малого и среднего</w:t>
            </w:r>
            <w:r w:rsidRPr="000D77A4">
              <w:rPr>
                <w:rFonts w:ascii="Times New Roman" w:eastAsia="Times New Roman" w:hAnsi="Times New Roman" w:cs="Times New Roman"/>
              </w:rPr>
              <w:br/>
              <w:t>предпринимательства мероприятия по поддержке субъектов</w:t>
            </w:r>
            <w:r w:rsidRPr="000D77A4">
              <w:rPr>
                <w:rFonts w:ascii="Times New Roman" w:eastAsia="Times New Roman" w:hAnsi="Times New Roman" w:cs="Times New Roman"/>
              </w:rPr>
              <w:br/>
              <w:t>малого предпринимательства, действующих менее одного года,</w:t>
            </w:r>
            <w:r w:rsidRPr="000D77A4">
              <w:rPr>
                <w:rFonts w:ascii="Times New Roman" w:eastAsia="Times New Roman" w:hAnsi="Times New Roman" w:cs="Times New Roman"/>
              </w:rPr>
              <w:br/>
              <w:t>на организацию предпринимательской деятельности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01 S4260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3 334,0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01 S4260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3 334,0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01 S4260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0412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3 334,0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Государственная поддержка малого и среднего предпринимательства</w:t>
            </w:r>
            <w:r w:rsidR="00337F37"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на развитие и ведение уставной деятельности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82 3 01 10420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4 534,0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82 3 01 10420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4 534,0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82 3 01 10420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0412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4 534,0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"Содействие в продвижении продукции (работ, услуг) субъектов малого и среднего предпринимательства Ленинградской области на товарные рынки"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Проведение выставочно-ярмарочных мероприятий, конкурсов профессионального мастерства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82 3 03 10430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82 3 03 10430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82 3 03 10430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0412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и проведение мониторинга деятельности субъектов малого и среднего предпринимательства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786,8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мониторинга деятельности субъектов малого и среднего предпринимательства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05 S4490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786,8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05 S4490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786,8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3 05 S4490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0412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786,8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«Развитие рынка наружной рекламы на территории МО "Всеволожский муниципальный район"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мероприятие"Развитие рынка наружной рекламы"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82 4 01 00170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82 4 01 00170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«Обеспечение устойчивого функционирования и развития коммунальной и инженерной инфраструктуры и повышение энергоэффективности во Всеволожском районе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реализации энергосберегающих мероприятий в муниципальном образовании"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Установка узлов учета энергоресурсов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82 5 01 10410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82 5 01 10410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82 5 01 10410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7 000,0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Подпрограмма «Защита прав потребителей в муниципальном образовании "Всеволожский муниципальный район"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82 6 00 00000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Основное мероприятие "Обеспечения деятельности информационно-консультационных центров для потребителей"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в целях обеспечения деятельности информационно-консультационных</w:t>
            </w:r>
            <w:r w:rsidRPr="000D77A4">
              <w:rPr>
                <w:rFonts w:ascii="Times New Roman" w:eastAsia="Times New Roman" w:hAnsi="Times New Roman" w:cs="Times New Roman"/>
              </w:rPr>
              <w:br/>
              <w:t>центров для потребителей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6 04 S0860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6 04 S0860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82 6 04 S0860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0412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536,0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710414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400 3</w:t>
            </w:r>
            <w:r w:rsidR="003E225B">
              <w:rPr>
                <w:rFonts w:ascii="Times New Roman" w:eastAsia="Times New Roman" w:hAnsi="Times New Roman" w:cs="Times New Roman"/>
              </w:rPr>
              <w:t>43,7</w:t>
            </w:r>
            <w:r w:rsidR="000D77A4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12 894,4</w:t>
            </w:r>
          </w:p>
        </w:tc>
      </w:tr>
      <w:tr w:rsidR="000D77A4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0D77A4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77A4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12 894,4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710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12 894,4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обеспечения деятельности депутатов представительного органа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83 1 01 00140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1 127,5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83 1 01 00140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1 127,5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83 1 01 00140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1 127,5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обеспечения деятельности депутатов представительного органа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83 1 01 00150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11 766,9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83 1 01 00150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11 766,9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83 1 01 00150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11 766,9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3 190,5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3 190,5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по оплате труда  работников органов местного самоуправления в рамках обеспечения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83 2 01 00140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3 190,5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83 2 01 00140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3 190,5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83 2 01 00140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3 190,5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3E225B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269 703,2</w:t>
            </w:r>
            <w:r w:rsidR="001131CA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3E225B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269 703,2</w:t>
            </w:r>
            <w:r w:rsidR="001131CA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3E225B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249 504,8</w:t>
            </w:r>
            <w:r w:rsidR="001131CA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3E225B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249 304,9</w:t>
            </w:r>
            <w:r w:rsidR="001131CA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3E225B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6 940,2</w:t>
            </w:r>
            <w:r w:rsidR="001131CA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3E225B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169 289,8</w:t>
            </w:r>
            <w:r w:rsidR="001131CA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3E225B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37 680,8</w:t>
            </w:r>
            <w:r w:rsidR="001131CA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3E225B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23 096,3</w:t>
            </w:r>
            <w:r w:rsidR="001131CA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3E225B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12 297,8</w:t>
            </w:r>
            <w:r w:rsidR="001131CA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199,9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199,9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18 907,4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436,0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349,8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18 359,8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741,4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11 050,3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2 122,5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1 812,9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2 632,7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  <w:r w:rsidRPr="000D77A4">
              <w:rPr>
                <w:rFonts w:ascii="Times New Roman" w:eastAsia="Times New Roman" w:hAnsi="Times New Roman" w:cs="Times New Roman"/>
              </w:rPr>
              <w:br/>
            </w:r>
            <w:r w:rsidRPr="000D77A4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111,6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0,1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100,4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Гранты за достижение наилучших значений показателей эффективности деятельности органов местного самоуправления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1 291,0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1 291,0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83 3 01 70070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1 291,0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руководителя контрольно-счетной палаты муниципального образования и его заместителей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2 193,3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2 193,3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руководителя контрольно-счетной палаты муниципального образования и его заместителей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2 193,3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83 4 01 00140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2 193,3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2 193,3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Выполнение органами местного самоуправления государственных полномочий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55 122,0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55 122,0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сфере государственной регистрации актов гражданского состояния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13 657,5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10 641,7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10 641,7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3 015,8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3 015,8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 отдельных государственных полномочий Ленинградской области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поддержке сельскохозяйственного производства (реализация полномочий)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524,1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436,8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436,8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87,3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87,3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7 511,5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7 153,8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0314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7 153,8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357,7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0314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357,7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Осуществление  отдельных государственных полномочий </w:t>
            </w:r>
            <w:r w:rsidRPr="000D77A4">
              <w:rPr>
                <w:rFonts w:ascii="Times New Roman" w:eastAsia="Times New Roman" w:hAnsi="Times New Roman" w:cs="Times New Roman"/>
              </w:rPr>
              <w:br/>
              <w:t>Ленинградской области в сфере административных правоотношений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784,4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739,2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0314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739,2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45,2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0314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45,2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организации и осуществлению деятельности по опеке и попечительству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23 912,6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83 5 01 71380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19 754,8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19 754,8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4 145,5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4 145,5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  <w:r w:rsidRPr="000D77A4">
              <w:rPr>
                <w:rFonts w:ascii="Times New Roman" w:eastAsia="Times New Roman" w:hAnsi="Times New Roman" w:cs="Times New Roman"/>
              </w:rPr>
              <w:br/>
            </w:r>
            <w:r w:rsidRPr="000D77A4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12,3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в сфере жилищных отношений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557,3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540,7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540,7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16,6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16,6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Осуществление отдельных государственных полномочий </w:t>
            </w:r>
            <w:r w:rsidRPr="000D77A4">
              <w:rPr>
                <w:rFonts w:ascii="Times New Roman" w:eastAsia="Times New Roman" w:hAnsi="Times New Roman" w:cs="Times New Roman"/>
              </w:rPr>
              <w:br/>
              <w:t>Ленинградской области в сфере архивного дела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614,6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614,6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614,6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Осуществление отдельных государственных полномочий Ленинградской области по выплате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3 374,1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2 703,5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2 703,5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670,6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670,6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предоставлению питания на бесплатной основе (с частичной компенсацией его стоимости) обучающимся в муниципальных образовательных организациях, реализующих основные общеобразовательные программы, а также в частных общеобразовательных организациях по имеющим государственную аккредитацию основным общеобразовательным программам, расположенным на территории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1 249,0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1 000,8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1 000,8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248,2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248,2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Осуществление отдельных государственных полномочий Ленинградской области по расчету и предоставлению дотаций на выравнивание бюджетной обеспеченности поселений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 надзора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21,6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Осуществление отдельных государственных полномочий Ленинградской области в сфере обращения  с безнадзорными животными на территории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2 862,3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485,4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485,4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2 376,9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83 5 01 71590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2 376,9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Выполнение органами местного самоуправления  полномочий муниципального образования "Город Всеволожск"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83 6 00 00000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50 024,6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83 6 01 00000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50 024,6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49 036,3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49 036,3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48 144,9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891,4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83 6 01 00150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988,3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83 6 01 00150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988,3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83 6 01 00150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986,9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83 6 01 00150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1,4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 xml:space="preserve"> Предоставление иных межбюджетных тра</w:t>
            </w:r>
            <w:r>
              <w:rPr>
                <w:rFonts w:ascii="Times New Roman" w:eastAsia="Times New Roman" w:hAnsi="Times New Roman" w:cs="Times New Roman"/>
              </w:rPr>
              <w:t>н</w:t>
            </w:r>
            <w:r w:rsidRPr="000D77A4">
              <w:rPr>
                <w:rFonts w:ascii="Times New Roman" w:eastAsia="Times New Roman" w:hAnsi="Times New Roman" w:cs="Times New Roman"/>
              </w:rPr>
              <w:t>сфертов бюджетам городских и  сельских поселений в случае заключения соглашения с органами местного самоуправления отдельных поселений, входящих в состав муниципального района, о передаче им осуществления части своих полномочий по решению вопросов местного значения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83 7 00 00000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83 7 01 00000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83 7 01 00150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83 7 01 00150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83 7 01 00150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Поощрение органов местного самоуправления 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83 8 00 00000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7 205,7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83 8 01 00000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7 205,7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Поощрение органов местного самоуправления  за достижение наилучших результатов социально-экономического развития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7 205,7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7 205,7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153,6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5 102,2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686,3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526,5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737,1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Непрограммные расходы органов местного самоуправления муниципального образования "Всеволожский муниципальный район"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695 338,8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695 338,8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Непрограммные расходы органов местного самоуправления муниципального образования "Всеволожский муниципальный район"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679 295,9</w:t>
            </w:r>
            <w:r w:rsidR="001131CA"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Обеспечение деятельности муниципальных казенных учреждений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175 305,6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109 331,7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109 331,7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65 433,6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65 433,6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540,3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540,3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23 580,0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1202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15 504,8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8 075,2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Исполнение судебных актов, вступивших в законную силу, по искам к органам местного самоуправления муниципального образования 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42 064,8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6 432,3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6 432,3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11 403,6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11 403,6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24 228,9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24 228,9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Резервный фонд администрации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18 807,0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18 807,0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C87BB1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18 807,0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Прочие мероприятия по реализации государственной политики в области управления государственной и муниципальной собственностью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19 690,9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13 460,1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13 460,1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438,7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438,7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1 375,1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1 375,1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3 250,0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3 250,0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1 167,0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1 167,0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Ежегодные членские взносы в Совет муниципальных образований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230,0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230,0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230,0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Обеспечение опубликования правовых актов муниципального образования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114,7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114,7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114,7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Премирование по Решению Совета депутатов муниципального образования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2 466,0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1 706,0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1 706,0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760,0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760,0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632,5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632,5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1301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632,5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Проектирование, строительство, реконструкция и капитальный ремонт объектов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212 119,3</w:t>
            </w:r>
            <w:r w:rsidRPr="000D77A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104 519,3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57 200,0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9 620,2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37 699,1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107</w:t>
            </w:r>
            <w:r w:rsidRPr="000D77A4">
              <w:rPr>
                <w:rFonts w:ascii="Times New Roman" w:eastAsia="Times New Roman" w:hAnsi="Times New Roman" w:cs="Times New Roman"/>
              </w:rPr>
              <w:t xml:space="preserve"> 600,0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60 300,0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0D77A4">
              <w:rPr>
                <w:rFonts w:ascii="Times New Roman" w:eastAsia="Times New Roman" w:hAnsi="Times New Roman" w:cs="Times New Roman"/>
              </w:rPr>
              <w:t xml:space="preserve">7 300,0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Социальная поддержка отдельных категорий граждан в виде ежемесячных денежных выплат.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15 760,3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15 690,3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населения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15 690,3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54 500,0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54 500,0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54 500,0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Возврат средств в областной бюджет с недостижением целевых показателей результативности по соглашениям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757,9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757,9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757,9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межбюджетные трансферты на решение вопросов местного значения сельских поселений в рамках реализации закона Ленинградской области от 10 июля 2014 года № 48-ОЗ «Об отдельных вопросах местного значения сельских поселений Ленинградской области»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53 000,0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53 000,0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1403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53 000,0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Финансовое обеспечение затрат в связи с производством продукции электронными средствами массовой информации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3 030,0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3 030,0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1201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3 030,0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Мероприятия в целях информационного сопровождения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и реализации пилотного проекта по вовлечению граждан в бюджетный процесс посредством использования практик инициативного бюджетирования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4 532,0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4 532,0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4 532,0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84 7 01 00270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1 100,0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Поддержка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46 320,1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46 320,1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84 7 01 72020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1403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46 320,1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Поощрение за достижение наилучших результатов социально-экономического развития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3 034,8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488,9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488,9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2 545,9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84 7 01 16020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1403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2 545,9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Гранты за достижение наилучших значений показателей эффективности деятельности органов местного самоуправления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2 250,0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2 250,0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84 7 01 70070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1403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2 250,0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lastRenderedPageBreak/>
              <w:t>Непрограммные расходы органов местного самоуправления муниципального образования "Город Всеволожск" Всеволожского района Ленинградской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16 042,9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Субсидии в целях возмещения недополученных доходов, связанных с оказанием банных услуг населению по  тарифам, установленным органами местного самоуправления муниципального образования «Город Всеволожск»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84 7 02 00180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6 742,9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84 7 02 00180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6 742,9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84 7 02 00180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6 742,9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Мероприятия по реализации государственной политики в области управления государственной и муниципальной собственностью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4 200,0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4 200,0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84 7 02 00181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0412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4 200,0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Организация и материально-техническое обеспечение подготовки и проведения муниципальных выборов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84 7 02 00185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5 000,0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84 7 02 00185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5 000,0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 84 7 02 00185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0107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5 000,0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Предоставление субсидий  юридическим лицам (кроме некоммерческих организаций) в уставный фонд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84 7 02 00186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84 7 02 00186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D77A4">
              <w:rPr>
                <w:rFonts w:ascii="Times New Roman" w:eastAsia="Times New Roman" w:hAnsi="Times New Roman" w:cs="Times New Roman"/>
              </w:rPr>
              <w:t>84 7 02 00186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1131CA" w:rsidRPr="000D77A4" w:rsidTr="000D77A4">
        <w:trPr>
          <w:trHeight w:val="578"/>
        </w:trPr>
        <w:tc>
          <w:tcPr>
            <w:tcW w:w="10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ВСЕГО РАСХОДОВ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31CA" w:rsidRPr="000D77A4" w:rsidRDefault="001131CA" w:rsidP="000D7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D77A4">
              <w:rPr>
                <w:rFonts w:ascii="Times New Roman" w:eastAsia="Times New Roman" w:hAnsi="Times New Roman" w:cs="Times New Roman"/>
              </w:rPr>
              <w:t xml:space="preserve">13 792 544,9  </w:t>
            </w:r>
          </w:p>
        </w:tc>
      </w:tr>
    </w:tbl>
    <w:p w:rsidR="00FE575B" w:rsidRDefault="00FE575B"/>
    <w:sectPr w:rsidR="00FE575B" w:rsidSect="001916F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1916FE"/>
    <w:rsid w:val="000D77A4"/>
    <w:rsid w:val="001131CA"/>
    <w:rsid w:val="001916FE"/>
    <w:rsid w:val="00337F37"/>
    <w:rsid w:val="00387316"/>
    <w:rsid w:val="003E225B"/>
    <w:rsid w:val="004446DA"/>
    <w:rsid w:val="0054029A"/>
    <w:rsid w:val="00562881"/>
    <w:rsid w:val="006255DB"/>
    <w:rsid w:val="00626D68"/>
    <w:rsid w:val="006D68BE"/>
    <w:rsid w:val="00710414"/>
    <w:rsid w:val="00721A70"/>
    <w:rsid w:val="00AF396D"/>
    <w:rsid w:val="00C87BB1"/>
    <w:rsid w:val="00D44A95"/>
    <w:rsid w:val="00F1584F"/>
    <w:rsid w:val="00FE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410D6-E09D-4EC5-877A-C4252FED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77</Pages>
  <Words>19779</Words>
  <Characters>112744</Characters>
  <Application>Microsoft Office Word</Application>
  <DocSecurity>0</DocSecurity>
  <Lines>939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Лариса Пискунова</cp:lastModifiedBy>
  <cp:revision>11</cp:revision>
  <dcterms:created xsi:type="dcterms:W3CDTF">2019-12-10T00:21:00Z</dcterms:created>
  <dcterms:modified xsi:type="dcterms:W3CDTF">2020-01-23T08:46:00Z</dcterms:modified>
</cp:coreProperties>
</file>